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Autospacing="1" w:afterAutospacing="1"/>
        <w:outlineLvl w:val="0"/>
        <w:rPr/>
      </w:pPr>
      <w:bookmarkStart w:id="0" w:name="_GoBack"/>
      <w:bookmarkEnd w:id="0"/>
      <w:r>
        <w:rPr>
          <w:b/>
          <w:kern w:val="2"/>
          <w:sz w:val="28"/>
          <w:szCs w:val="28"/>
        </w:rPr>
        <w:t>Release Form</w:t>
      </w:r>
      <w:r>
        <w:rPr>
          <w:b/>
          <w:kern w:val="2"/>
          <w:sz w:val="22"/>
        </w:rPr>
        <w:br/>
        <w:br/>
        <w:t xml:space="preserve">Please read and sign and keep for your records. Do not submit this form to </w:t>
      </w:r>
      <w:r>
        <w:rPr>
          <w:rFonts w:ascii="Times" w:hAnsi="Times"/>
          <w:b/>
          <w:kern w:val="2"/>
          <w:sz w:val="20"/>
        </w:rPr>
        <w:t>4a Nu U.</w:t>
      </w:r>
    </w:p>
    <w:p>
      <w:pPr>
        <w:pStyle w:val="Normal"/>
        <w:spacing w:beforeAutospacing="1" w:afterAutospacing="1"/>
        <w:rPr/>
      </w:pPr>
      <w:r>
        <w:rPr>
          <w:sz w:val="20"/>
        </w:rPr>
        <w:t xml:space="preserve">I understand that the information I have shared during the consultation will remain confidential and only be shared with the </w:t>
      </w:r>
      <w:r>
        <w:rPr>
          <w:sz w:val="20"/>
        </w:rPr>
        <w:t>blend master at 4a Nu U</w:t>
      </w:r>
      <w:r>
        <w:rPr>
          <w:sz w:val="20"/>
        </w:rPr>
        <w:t xml:space="preserve">. My name will not be disclosed and my personal information will never be discussed outside of the context of the case studies at </w:t>
      </w:r>
      <w:r>
        <w:rPr>
          <w:sz w:val="20"/>
        </w:rPr>
        <w:t>4a Nu U</w:t>
      </w:r>
      <w:r>
        <w:rPr>
          <w:sz w:val="20"/>
        </w:rPr>
        <w:t>.</w:t>
      </w:r>
    </w:p>
    <w:p>
      <w:pPr>
        <w:pStyle w:val="Normal"/>
        <w:spacing w:beforeAutospacing="1" w:afterAutospacing="1"/>
        <w:rPr>
          <w:rFonts w:ascii="Times" w:hAnsi="Times"/>
          <w:sz w:val="20"/>
        </w:rPr>
      </w:pPr>
      <w:r>
        <w:rPr>
          <w:sz w:val="20"/>
        </w:rPr>
        <w:t>I have stated all my known conditions and have answered all questions honestly. I take it upon myself to keep the practitioner updated on my health.</w:t>
      </w:r>
    </w:p>
    <w:p>
      <w:pPr>
        <w:pStyle w:val="Normal"/>
        <w:spacing w:beforeAutospacing="1" w:afterAutospacing="1"/>
        <w:rPr>
          <w:rFonts w:ascii="Times" w:hAnsi="Times"/>
          <w:sz w:val="20"/>
        </w:rPr>
      </w:pPr>
      <w:r>
        <w:rPr>
          <w:sz w:val="20"/>
        </w:rPr>
        <w:t>I understand that the consultant does not diagnose, prevent or treat illness, disease or any other physical or mental conditions.</w:t>
      </w:r>
    </w:p>
    <w:p>
      <w:pPr>
        <w:pStyle w:val="Normal"/>
        <w:spacing w:beforeAutospacing="1" w:afterAutospacing="1"/>
        <w:rPr>
          <w:rFonts w:ascii="Times" w:hAnsi="Times"/>
          <w:sz w:val="20"/>
        </w:rPr>
      </w:pPr>
      <w:r>
        <w:rPr>
          <w:sz w:val="20"/>
        </w:rPr>
        <w:t>I understand that this treatment is not a substitute for medical treatments and/or diagnosis, and it is recommended that I see a qualified professional for any physical or mental condition that I may have.</w:t>
      </w:r>
    </w:p>
    <w:p>
      <w:pPr>
        <w:pStyle w:val="Normal"/>
        <w:spacing w:beforeAutospacing="1" w:afterAutospacing="1"/>
        <w:rPr>
          <w:rFonts w:ascii="Times" w:hAnsi="Times"/>
          <w:sz w:val="20"/>
        </w:rPr>
      </w:pPr>
      <w:r>
        <w:rPr>
          <w:sz w:val="20"/>
        </w:rPr>
        <w:t>I understand this treatment is not a substitute for medical care.</w:t>
      </w:r>
    </w:p>
    <w:p>
      <w:pPr>
        <w:pStyle w:val="Normal"/>
        <w:spacing w:beforeAutospacing="1" w:afterAutospacing="1"/>
        <w:rPr>
          <w:rFonts w:ascii="Times" w:hAnsi="Times"/>
          <w:sz w:val="20"/>
        </w:rPr>
      </w:pPr>
      <w:r>
        <w:rPr>
          <w:sz w:val="20"/>
        </w:rPr>
        <w:t>I have read the “Safety Information Page” and agree to follow of these guidelines.</w:t>
      </w:r>
    </w:p>
    <w:p>
      <w:pPr>
        <w:pStyle w:val="Normal"/>
        <w:spacing w:beforeAutospacing="1" w:afterAutospacing="1"/>
        <w:rPr>
          <w:rFonts w:ascii="Times" w:hAnsi="Times"/>
          <w:sz w:val="20"/>
        </w:rPr>
      </w:pPr>
      <w:r>
        <w:rPr>
          <w:sz w:val="20"/>
        </w:rPr>
        <w:t>I understand the following:</w:t>
      </w:r>
    </w:p>
    <w:p>
      <w:pPr>
        <w:pStyle w:val="Normal"/>
        <w:numPr>
          <w:ilvl w:val="0"/>
          <w:numId w:val="1"/>
        </w:numPr>
        <w:spacing w:beforeAutospacing="1" w:after="0"/>
        <w:rPr>
          <w:rFonts w:ascii="Times" w:hAnsi="Times"/>
          <w:sz w:val="20"/>
        </w:rPr>
      </w:pPr>
      <w:r>
        <w:rPr>
          <w:sz w:val="20"/>
        </w:rPr>
        <w:t>I am not being advised to take any essential oil products internally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" w:hAnsi="Times"/>
          <w:sz w:val="20"/>
        </w:rPr>
      </w:pPr>
      <w:r>
        <w:rPr>
          <w:sz w:val="20"/>
        </w:rPr>
        <w:t>I must keep all essential oil products out of the reach of children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" w:hAnsi="Times"/>
          <w:sz w:val="20"/>
        </w:rPr>
      </w:pPr>
      <w:r>
        <w:rPr>
          <w:sz w:val="20"/>
        </w:rPr>
        <w:t>Essential oils could be poisonous if swallowed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" w:hAnsi="Times"/>
          <w:sz w:val="20"/>
        </w:rPr>
      </w:pPr>
      <w:r>
        <w:rPr>
          <w:sz w:val="20"/>
        </w:rPr>
        <w:t>Essential oils must be stored in a cool, dark place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" w:hAnsi="Times"/>
          <w:sz w:val="20"/>
        </w:rPr>
      </w:pPr>
      <w:r>
        <w:rPr>
          <w:sz w:val="20"/>
        </w:rPr>
        <w:t>Essential oils may irritate the skin if not stored or used properly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" w:hAnsi="Times"/>
          <w:sz w:val="20"/>
        </w:rPr>
      </w:pPr>
      <w:r>
        <w:rPr>
          <w:sz w:val="20"/>
        </w:rPr>
        <w:t>Essential oils must not be used on the skin of babies or children under 1 years old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" w:hAnsi="Times"/>
          <w:sz w:val="20"/>
        </w:rPr>
      </w:pPr>
      <w:r>
        <w:rPr>
          <w:sz w:val="20"/>
        </w:rPr>
        <w:t>Essential oils must be used with extreme caution for children under 5 years old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Fonts w:ascii="Times" w:hAnsi="Times"/>
          <w:sz w:val="20"/>
        </w:rPr>
        <w:t xml:space="preserve">Use of essential oils with animals is not taught at </w:t>
      </w:r>
      <w:r>
        <w:rPr>
          <w:rFonts w:ascii="Times" w:hAnsi="Times"/>
          <w:sz w:val="20"/>
        </w:rPr>
        <w:t>4a Nu U</w:t>
      </w:r>
      <w:r>
        <w:rPr>
          <w:rFonts w:ascii="Times" w:hAnsi="Times"/>
          <w:sz w:val="20"/>
        </w:rPr>
        <w:t xml:space="preserve"> </w:t>
      </w:r>
    </w:p>
    <w:p>
      <w:pPr>
        <w:pStyle w:val="Normal"/>
        <w:spacing w:beforeAutospacing="1" w:afterAutospacing="1"/>
        <w:rPr>
          <w:rFonts w:ascii="Times" w:hAnsi="Times"/>
          <w:sz w:val="20"/>
        </w:rPr>
      </w:pPr>
      <w:r>
        <w:rPr>
          <w:rFonts w:ascii="Times" w:hAnsi="Times"/>
          <w:sz w:val="20"/>
        </w:rPr>
      </w:r>
    </w:p>
    <w:p>
      <w:pPr>
        <w:pStyle w:val="Normal"/>
        <w:spacing w:beforeAutospacing="1" w:afterAutospacing="1"/>
        <w:rPr>
          <w:rFonts w:ascii="Times" w:hAnsi="Times"/>
          <w:sz w:val="20"/>
        </w:rPr>
      </w:pPr>
      <w:r>
        <w:rPr>
          <w:sz w:val="20"/>
        </w:rPr>
        <w:t>I hold my essential oil consultant, (</w:t>
      </w:r>
      <w:r>
        <w:rPr>
          <w:i/>
          <w:sz w:val="20"/>
        </w:rPr>
        <w:t>Name of consultant)</w:t>
      </w:r>
      <w:r>
        <w:rPr>
          <w:sz w:val="20"/>
        </w:rPr>
        <w:t>______________________ harmless for any injuries or negative effects I may experience as a</w:t>
      </w:r>
      <w:r>
        <w:rPr>
          <w:rFonts w:ascii="Times" w:hAnsi="Times"/>
          <w:sz w:val="20"/>
        </w:rPr>
        <w:t xml:space="preserve"> </w:t>
      </w:r>
      <w:r>
        <w:rPr>
          <w:sz w:val="20"/>
        </w:rPr>
        <w:t>result of using the products I receive from this consultation.</w:t>
      </w:r>
    </w:p>
    <w:p>
      <w:pPr>
        <w:pStyle w:val="Normal"/>
        <w:spacing w:beforeAutospacing="1" w:afterAutospacing="1"/>
        <w:rPr/>
      </w:pPr>
      <w:r>
        <w:rPr>
          <w:sz w:val="20"/>
        </w:rPr>
        <w:t xml:space="preserve">I hold </w:t>
      </w:r>
      <w:r>
        <w:rPr>
          <w:sz w:val="20"/>
        </w:rPr>
        <w:t>4a Nu U and it’s owners</w:t>
      </w:r>
      <w:r>
        <w:rPr>
          <w:sz w:val="20"/>
        </w:rPr>
        <w:t xml:space="preserve"> harmless for any injuries or negative effects I may experience as a</w:t>
      </w:r>
      <w:r>
        <w:rPr>
          <w:rFonts w:ascii="Times" w:hAnsi="Times"/>
          <w:sz w:val="20"/>
        </w:rPr>
        <w:t xml:space="preserve"> </w:t>
      </w:r>
      <w:r>
        <w:rPr>
          <w:sz w:val="20"/>
        </w:rPr>
        <w:t>result of using the products I receive from this consultation.</w:t>
      </w:r>
    </w:p>
    <w:p>
      <w:pPr>
        <w:pStyle w:val="Normal"/>
        <w:pBdr>
          <w:bottom w:val="single" w:sz="12" w:space="1" w:color="000000"/>
        </w:pBdr>
        <w:spacing w:beforeAutospacing="1" w:afterAutospacing="1"/>
        <w:rPr>
          <w:rFonts w:ascii="Times" w:hAnsi="Times"/>
          <w:sz w:val="20"/>
        </w:rPr>
      </w:pPr>
      <w:r>
        <w:rPr>
          <w:rFonts w:ascii="Times" w:hAnsi="Times"/>
          <w:sz w:val="20"/>
        </w:rPr>
      </w:r>
    </w:p>
    <w:p>
      <w:pPr>
        <w:pStyle w:val="Normal"/>
        <w:spacing w:beforeAutospacing="1" w:afterAutospacing="1"/>
        <w:rPr>
          <w:rFonts w:ascii="Times" w:hAnsi="Times"/>
          <w:sz w:val="20"/>
        </w:rPr>
      </w:pPr>
      <w:r>
        <w:rPr>
          <w:rFonts w:ascii="Times" w:hAnsi="Times"/>
          <w:sz w:val="20"/>
        </w:rPr>
        <w:t>Client Signature</w:t>
        <w:tab/>
        <w:tab/>
        <w:tab/>
        <w:tab/>
        <w:tab/>
        <w:tab/>
        <w:tab/>
        <w:t>Date</w:t>
      </w:r>
    </w:p>
    <w:p>
      <w:pPr>
        <w:pStyle w:val="Normal"/>
        <w:pBdr>
          <w:bottom w:val="single" w:sz="12" w:space="1" w:color="000000"/>
        </w:pBdr>
        <w:spacing w:beforeAutospacing="1" w:afterAutospacing="1"/>
        <w:rPr>
          <w:rFonts w:ascii="Times" w:hAnsi="Times"/>
          <w:sz w:val="20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301b"/>
    <w:pPr>
      <w:widowControl/>
      <w:bidi w:val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0"/>
      <w:lang w:eastAsia="en-US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" w:hAnsi="Times"/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Ultra_Office/6.2.3.2$Windows_x86 LibreOffice_project/</Application>
  <Pages>1</Pages>
  <Words>351</Words>
  <Characters>1633</Characters>
  <CharactersWithSpaces>1965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2017-05-04T20:08:00Z</dcterms:created>
  <dc:creator>Andrea Butje</dc:creator>
  <dc:description/>
  <dc:language>en-US</dc:language>
  <cp:lastModifiedBy/>
  <dcterms:modified xsi:type="dcterms:W3CDTF">2020-03-24T19:11:55Z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